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A2E9152" w:rsidP="7A2E9152" w:rsidRDefault="7A2E9152" w14:paraId="64037B9F" w14:textId="4DC2041D">
      <w:pPr>
        <w:jc w:val="center"/>
        <w:rPr>
          <w:b w:val="1"/>
          <w:bCs w:val="1"/>
          <w:sz w:val="28"/>
          <w:szCs w:val="28"/>
        </w:rPr>
      </w:pPr>
      <w:r>
        <w:drawing>
          <wp:inline wp14:editId="2EC3E897" wp14:anchorId="698A5DA6">
            <wp:extent cx="2714624" cy="1287652"/>
            <wp:effectExtent l="0" t="0" r="0" b="0"/>
            <wp:docPr id="16773518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4327a990d544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4" cy="12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2E9152" w:rsidP="7A2E9152" w:rsidRDefault="7A2E9152" w14:paraId="6F1B1D72" w14:textId="2353C5E4">
      <w:pPr>
        <w:jc w:val="center"/>
        <w:rPr>
          <w:b w:val="1"/>
          <w:bCs w:val="1"/>
          <w:sz w:val="28"/>
          <w:szCs w:val="28"/>
        </w:rPr>
      </w:pPr>
    </w:p>
    <w:p w:rsidR="7A2E9152" w:rsidP="7A2E9152" w:rsidRDefault="7A2E9152" w14:paraId="03AC581C" w14:textId="68F69264">
      <w:pPr>
        <w:rPr>
          <w:b w:val="1"/>
          <w:bCs w:val="1"/>
          <w:sz w:val="28"/>
          <w:szCs w:val="28"/>
        </w:rPr>
      </w:pPr>
    </w:p>
    <w:p w:rsidRPr="00DE53AA" w:rsidR="00CA10AA" w:rsidP="7A2E9152" w:rsidRDefault="00CA10AA" w14:paraId="1DD5C630" w14:textId="116C1CBE">
      <w:pPr>
        <w:rPr>
          <w:b w:val="1"/>
          <w:bCs w:val="1"/>
          <w:sz w:val="28"/>
          <w:szCs w:val="28"/>
        </w:rPr>
      </w:pPr>
      <w:r w:rsidRPr="5006F502" w:rsidR="5006F502">
        <w:rPr>
          <w:b w:val="1"/>
          <w:bCs w:val="1"/>
          <w:sz w:val="28"/>
          <w:szCs w:val="28"/>
        </w:rPr>
        <w:t>BABYRUN – BIMBINCORSA – TROFEO Circolo Unicredit ETS, GDF e Bidierre</w:t>
      </w:r>
    </w:p>
    <w:p w:rsidRPr="00DE53AA" w:rsidR="00DE53AA" w:rsidP="7A2E9152" w:rsidRDefault="00DE53AA" w14:paraId="4569582B" w14:textId="2799963C">
      <w:pPr>
        <w:pStyle w:val="Normale"/>
        <w:spacing w:before="240" w:beforeAutospacing="off" w:after="240" w:afterAutospacing="off"/>
        <w:rPr>
          <w:sz w:val="28"/>
          <w:szCs w:val="28"/>
        </w:rPr>
      </w:pPr>
      <w:r w:rsidRPr="5006F502" w:rsidR="5006F50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 xml:space="preserve">Sabato 14 </w:t>
      </w:r>
      <w:r w:rsidRPr="5006F502" w:rsidR="5006F50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>Dicembre</w:t>
      </w:r>
      <w:r w:rsidRPr="5006F502" w:rsidR="5006F50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 xml:space="preserve"> 2024</w:t>
      </w:r>
      <w:r w:rsidRPr="5006F502" w:rsidR="5006F50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, il Circolo Unicredit ETS, il Gruppo Sportivo Bancari Romani in collaborazione con il Comando regionale Lazio della GDF ed il Comitato Regionale Fidal Lazio, organizzano all’interno dello Stadio Nando Martellini – Terme di Caracalla, la manifestazione ludica di corsa per bambini e ragazzi, </w:t>
      </w:r>
      <w:r w:rsidRPr="5006F502" w:rsidR="5006F50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 xml:space="preserve">“BABYRUN – </w:t>
      </w:r>
      <w:r w:rsidRPr="5006F502" w:rsidR="5006F50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>Bimbincorsa</w:t>
      </w:r>
      <w:r w:rsidRPr="5006F502" w:rsidR="5006F50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 xml:space="preserve"> – Trofeo Circolo Unicredit ETS, GDF e Bidierre”</w:t>
      </w:r>
      <w:r w:rsidRPr="5006F502" w:rsidR="5006F502">
        <w:rPr>
          <w:rFonts w:ascii="Arial" w:hAnsi="Arial" w:eastAsia="Arial" w:cs="Arial"/>
          <w:noProof w:val="0"/>
          <w:sz w:val="28"/>
          <w:szCs w:val="28"/>
          <w:lang w:val="it-IT"/>
        </w:rPr>
        <w:t>.</w:t>
      </w:r>
    </w:p>
    <w:p w:rsidRPr="00DE53AA" w:rsidR="00DE53AA" w:rsidP="7A2E9152" w:rsidRDefault="00DE53AA" w14:paraId="22F213EC" w14:textId="08E917F0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Il carattere della manifestazione sarà assolutamente ludico e gioioso: non ci saranno classifiche, non saranno rilevati </w:t>
      </w:r>
      <w:r w:rsidRPr="7A2E9152" w:rsidR="7A2E9152">
        <w:rPr>
          <w:rFonts w:ascii="Arial" w:hAnsi="Arial" w:eastAsia="Arial" w:cs="Arial"/>
          <w:noProof w:val="0"/>
          <w:sz w:val="28"/>
          <w:szCs w:val="28"/>
          <w:u w:val="single"/>
          <w:lang w:val="it-IT"/>
        </w:rPr>
        <w:t>ufficialmente</w:t>
      </w: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tempi e tutti saranno proclamati vincitori. Il materiale assegnato sarà lo stesso per tutti.</w:t>
      </w:r>
    </w:p>
    <w:p w:rsidRPr="00DE53AA" w:rsidR="00DE53AA" w:rsidP="7A2E9152" w:rsidRDefault="00DE53AA" w14:paraId="0B9E5F73" w14:textId="51AC2222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La manifestazione sarà riservata</w:t>
      </w:r>
    </w:p>
    <w:p w:rsidRPr="00DE53AA" w:rsidR="00DE53AA" w:rsidP="7A2E9152" w:rsidRDefault="00DE53AA" w14:paraId="7CF78788" w14:textId="4373AA0F">
      <w:pPr>
        <w:pStyle w:val="Paragrafoelenco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ai figli dei partecipanti alla Roma Urbs Mundi</w:t>
      </w:r>
    </w:p>
    <w:p w:rsidRPr="00DE53AA" w:rsidR="00DE53AA" w:rsidP="7A2E9152" w:rsidRDefault="00DE53AA" w14:paraId="02CCFBAC" w14:textId="47CA9EA7">
      <w:pPr>
        <w:pStyle w:val="Paragrafoelenco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5006F502" w:rsidR="5006F502">
        <w:rPr>
          <w:rFonts w:ascii="Arial" w:hAnsi="Arial" w:eastAsia="Arial" w:cs="Arial"/>
          <w:noProof w:val="0"/>
          <w:sz w:val="28"/>
          <w:szCs w:val="28"/>
          <w:lang w:val="it-IT"/>
        </w:rPr>
        <w:t>ai figli dei soci del circolo Unicredit ETS</w:t>
      </w:r>
    </w:p>
    <w:p w:rsidR="5006F502" w:rsidP="5006F502" w:rsidRDefault="5006F502" w14:paraId="5FC058F6" w14:textId="5063ED6A">
      <w:pPr>
        <w:pStyle w:val="Paragrafoelenco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5006F502" w:rsidR="5006F502">
        <w:rPr>
          <w:rFonts w:ascii="Arial" w:hAnsi="Arial" w:eastAsia="Arial" w:cs="Arial"/>
          <w:noProof w:val="0"/>
          <w:sz w:val="28"/>
          <w:szCs w:val="28"/>
          <w:lang w:val="it-IT"/>
        </w:rPr>
        <w:t>ai figli dei soci del circolo Bidierre</w:t>
      </w:r>
    </w:p>
    <w:p w:rsidRPr="00DE53AA" w:rsidR="00DE53AA" w:rsidP="7A2E9152" w:rsidRDefault="00DE53AA" w14:paraId="7C1A05D7" w14:textId="427E5A26">
      <w:pPr>
        <w:pStyle w:val="Paragrafoelenco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ai figli degli atleti e dei dirigenti del Gruppo Sportivo Bancari Romani</w:t>
      </w:r>
    </w:p>
    <w:p w:rsidRPr="00DE53AA" w:rsidR="00DE53AA" w:rsidP="7A2E9152" w:rsidRDefault="00DE53AA" w14:paraId="6C8EBD56" w14:textId="5C0F5E54">
      <w:pPr>
        <w:pStyle w:val="Paragrafoelenco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agli iscritti alle scuole di atletica della Fidal</w:t>
      </w:r>
    </w:p>
    <w:p w:rsidRPr="00DE53AA" w:rsidR="00DE53AA" w:rsidP="7A2E9152" w:rsidRDefault="00DE53AA" w14:paraId="41DB3004" w14:textId="7C18B453">
      <w:pPr>
        <w:pStyle w:val="Paragrafoelenco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agli atleti dello Young Team Bancari Romani</w:t>
      </w:r>
    </w:p>
    <w:p w:rsidRPr="00DE53AA" w:rsidR="00DE53AA" w:rsidP="7A2E9152" w:rsidRDefault="00DE53AA" w14:paraId="39CF3A57" w14:textId="103291EE">
      <w:pPr>
        <w:pStyle w:val="Paragrafoelenco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ai figli dei soci dei Circoli Ricreativi degli Istituti di Credito invitati dagli organizzatori</w:t>
      </w:r>
    </w:p>
    <w:p w:rsidRPr="00DE53AA" w:rsidR="00DE53AA" w:rsidP="7A2E9152" w:rsidRDefault="00DE53AA" w14:paraId="651BC89A" w14:textId="7691C77B">
      <w:pPr>
        <w:pStyle w:val="Paragrafoelenco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ai figli dei finanzieri e dei partner del Terzo Trofeo "Roma Concorre per la Legalità"</w:t>
      </w:r>
    </w:p>
    <w:p w:rsidRPr="00DE53AA" w:rsidR="00DE53AA" w:rsidP="7A2E9152" w:rsidRDefault="00DE53AA" w14:paraId="2063EE78" w14:textId="1CC9CF41">
      <w:pPr>
        <w:pStyle w:val="Paragrafoelenco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ai figli dei partner dell’evento</w:t>
      </w:r>
    </w:p>
    <w:p w:rsidRPr="00DE53AA" w:rsidR="00DE53AA" w:rsidP="7A2E9152" w:rsidRDefault="00DE53AA" w14:paraId="07B925BA" w14:textId="1BEE18E5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</w:t>
      </w:r>
    </w:p>
    <w:p w:rsidRPr="00DE53AA" w:rsidR="00DE53AA" w:rsidP="7A2E9152" w:rsidRDefault="00DE53AA" w14:paraId="45AAE286" w14:textId="6662AEE1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Dalle ore 14.00 ritrovo e conferma iscrizioni (in considerazione dell’orario previsto)</w:t>
      </w:r>
    </w:p>
    <w:p w:rsidRPr="00DE53AA" w:rsidR="00DE53AA" w:rsidP="7A2E9152" w:rsidRDefault="00DE53AA" w14:paraId="72567801" w14:textId="065D4C58">
      <w:pPr>
        <w:pStyle w:val="Paragrafoelenco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Ore 15:15</w:t>
      </w:r>
      <w:r>
        <w:tab/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metri 80 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cat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. Esordienti 12 nati nel 2012-2013</w:t>
      </w:r>
    </w:p>
    <w:p w:rsidRPr="00DE53AA" w:rsidR="00DE53AA" w:rsidP="7A2E9152" w:rsidRDefault="00DE53AA" w14:paraId="12D33997" w14:textId="4C7DE75E">
      <w:pPr>
        <w:pStyle w:val="Paragrafoelenco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Ore 15:25</w:t>
      </w:r>
      <w:r>
        <w:tab/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metri 60 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cat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. Esordienti 10 nati nel 2014-2015</w:t>
      </w:r>
    </w:p>
    <w:p w:rsidRPr="00DE53AA" w:rsidR="00DE53AA" w:rsidP="7A2E9152" w:rsidRDefault="00DE53AA" w14:paraId="50663DAA" w14:textId="39E61E9D">
      <w:pPr>
        <w:pStyle w:val="Paragrafoelenco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Ore 15:35</w:t>
      </w:r>
      <w:r>
        <w:tab/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metri 50 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cat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. Esordienti 8 nati nel 2016-2017</w:t>
      </w:r>
    </w:p>
    <w:p w:rsidRPr="00DE53AA" w:rsidR="00DE53AA" w:rsidP="7A2E9152" w:rsidRDefault="00DE53AA" w14:paraId="1003A154" w14:textId="67E79AA2">
      <w:pPr>
        <w:pStyle w:val="Paragrafoelenco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Ore 15:50</w:t>
      </w:r>
      <w:r>
        <w:tab/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metri 40 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cat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. Pulcini nati nel 2018-2019</w:t>
      </w:r>
    </w:p>
    <w:p w:rsidRPr="00DE53AA" w:rsidR="00DE53AA" w:rsidP="7A2E9152" w:rsidRDefault="00DE53AA" w14:paraId="24597C1E" w14:textId="312118B6">
      <w:pPr>
        <w:pStyle w:val="Paragrafoelenco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Ore 16:10</w:t>
      </w:r>
      <w:r>
        <w:tab/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metri 30 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cat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. Anatroccoli nati nel 2020 -2021</w:t>
      </w:r>
    </w:p>
    <w:p w:rsidRPr="00DE53AA" w:rsidR="00DE53AA" w:rsidP="7A2E9152" w:rsidRDefault="00DE53AA" w14:paraId="798B2184" w14:textId="31D8A290">
      <w:pPr>
        <w:pStyle w:val="Paragrafoelenco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Ore 16:25</w:t>
      </w:r>
      <w:r>
        <w:tab/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metri 20 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cat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. 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>NewBorn</w:t>
      </w:r>
      <w:r w:rsidRPr="0CF0B548" w:rsidR="0CF0B548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nati nel 2022 e seguenti, accompagnati da un genitore.</w:t>
      </w:r>
    </w:p>
    <w:p w:rsidRPr="00DE53AA" w:rsidR="00DE53AA" w:rsidP="7A2E9152" w:rsidRDefault="00DE53AA" w14:paraId="796BA567" w14:textId="6455A2DD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SI SVOLGERANNO SEMPRE PRIMA LE CATEGORIE FEMMINILI POI QUELLE MASCHILI</w:t>
      </w:r>
    </w:p>
    <w:p w:rsidRPr="00DE53AA" w:rsidR="00DE53AA" w:rsidP="7A2E9152" w:rsidRDefault="00DE53AA" w14:paraId="788789C0" w14:textId="7CE62420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Si prega, per evitare assembramenti, di arrivare all’interno dello stadio al massimo 60 minuti prima della propria prova.</w:t>
      </w:r>
    </w:p>
    <w:p w:rsidRPr="00DE53AA" w:rsidR="00DE53AA" w:rsidP="7A2E9152" w:rsidRDefault="00DE53AA" w14:paraId="7ECBA82D" w14:textId="1171F95A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</w:t>
      </w:r>
    </w:p>
    <w:p w:rsidRPr="00DE53AA" w:rsidR="00DE53AA" w:rsidP="7A2E9152" w:rsidRDefault="00DE53AA" w14:paraId="56692045" w14:textId="07A26318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Ad ogni bambino partecipante verrà consegnato:</w:t>
      </w:r>
    </w:p>
    <w:p w:rsidRPr="00DE53AA" w:rsidR="00DE53AA" w:rsidP="7A2E9152" w:rsidRDefault="00DE53AA" w14:paraId="73025EEB" w14:textId="1D5F74DB">
      <w:pPr>
        <w:pStyle w:val="Paragrafoelenco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Medaglia di partecipazione</w:t>
      </w:r>
    </w:p>
    <w:p w:rsidRPr="00DE53AA" w:rsidR="00DE53AA" w:rsidP="7A2E9152" w:rsidRDefault="00DE53AA" w14:paraId="673589FA" w14:textId="31434C87">
      <w:pPr>
        <w:pStyle w:val="Paragrafoelenco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it-IT"/>
        </w:rPr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Gadget vari</w:t>
      </w:r>
    </w:p>
    <w:p w:rsidRPr="00DE53AA" w:rsidR="00DE53AA" w:rsidP="7A2E9152" w:rsidRDefault="00DE53AA" w14:paraId="784BF5C3" w14:textId="5F500D6B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</w:t>
      </w:r>
    </w:p>
    <w:p w:rsidRPr="00DE53AA" w:rsidR="00DE53AA" w:rsidP="7A2E9152" w:rsidRDefault="00DE53AA" w14:paraId="6CF917D0" w14:textId="3304DB12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>L’iscrizione sarà completamente gratuita.</w:t>
      </w:r>
    </w:p>
    <w:p w:rsidRPr="00DE53AA" w:rsidR="00DE53AA" w:rsidP="7A2E9152" w:rsidRDefault="00DE53AA" w14:paraId="122815C6" w14:textId="109514EC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</w:t>
      </w:r>
    </w:p>
    <w:p w:rsidRPr="00DE53AA" w:rsidR="00DE53AA" w:rsidP="7A2E9152" w:rsidRDefault="00DE53AA" w14:paraId="23F0FD71" w14:textId="7993B6AE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>MODALITÀ DI ISCRIZIONE</w:t>
      </w:r>
    </w:p>
    <w:p w:rsidRPr="00DE53AA" w:rsidR="00DE53AA" w:rsidP="7A2E9152" w:rsidRDefault="00DE53AA" w14:paraId="2DE0E3C6" w14:textId="708E1609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Per iscriversi si deve compilare il </w:t>
      </w:r>
      <w:hyperlink r:id="R47577a0c02d24be7">
        <w:r w:rsidRPr="7A2E9152" w:rsidR="7A2E9152">
          <w:rPr>
            <w:rStyle w:val="Collegamentoipertestuale"/>
            <w:rFonts w:ascii="Arial" w:hAnsi="Arial" w:eastAsia="Arial" w:cs="Arial"/>
            <w:noProof w:val="0"/>
            <w:sz w:val="28"/>
            <w:szCs w:val="28"/>
            <w:lang w:val="it-IT"/>
          </w:rPr>
          <w:t>FORM</w:t>
        </w:r>
      </w:hyperlink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ed inviare la </w:t>
      </w:r>
      <w:hyperlink r:id="R4e1e7e3e5d72459c">
        <w:r w:rsidRPr="7A2E9152" w:rsidR="7A2E9152">
          <w:rPr>
            <w:rStyle w:val="Collegamentoipertestuale"/>
            <w:rFonts w:ascii="Arial" w:hAnsi="Arial" w:eastAsia="Arial" w:cs="Arial"/>
            <w:noProof w:val="0"/>
            <w:sz w:val="28"/>
            <w:szCs w:val="28"/>
            <w:lang w:val="it-IT"/>
          </w:rPr>
          <w:t>manleva</w:t>
        </w:r>
      </w:hyperlink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del genitore a </w:t>
      </w:r>
      <w:hyperlink r:id="R044b9564be0f4e01">
        <w:r w:rsidRPr="7A2E9152" w:rsidR="7A2E9152">
          <w:rPr>
            <w:rStyle w:val="Collegamentoipertestuale"/>
            <w:rFonts w:ascii="Arial" w:hAnsi="Arial" w:eastAsia="Arial" w:cs="Arial"/>
            <w:noProof w:val="0"/>
            <w:sz w:val="28"/>
            <w:szCs w:val="28"/>
            <w:lang w:val="it-IT"/>
          </w:rPr>
          <w:t>info@bancariromani.it</w:t>
        </w:r>
      </w:hyperlink>
    </w:p>
    <w:p w:rsidRPr="00DE53AA" w:rsidR="00DE53AA" w:rsidP="7A2E9152" w:rsidRDefault="00DE53AA" w14:paraId="05117D53" w14:textId="42E71F33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</w:t>
      </w:r>
    </w:p>
    <w:p w:rsidRPr="00DE53AA" w:rsidR="00DE53AA" w:rsidP="7A2E9152" w:rsidRDefault="00DE53AA" w14:paraId="46D3B590" w14:textId="49E0E06C">
      <w:pPr>
        <w:spacing w:before="240" w:beforeAutospacing="off" w:after="240" w:afterAutospacing="off"/>
      </w:pPr>
      <w:r w:rsidRPr="7A2E9152" w:rsidR="7A2E9152">
        <w:rPr>
          <w:rFonts w:ascii="Arial" w:hAnsi="Arial" w:eastAsia="Arial" w:cs="Arial"/>
          <w:noProof w:val="0"/>
          <w:sz w:val="28"/>
          <w:szCs w:val="28"/>
          <w:lang w:val="it-IT"/>
        </w:rPr>
        <w:t xml:space="preserve"> </w:t>
      </w:r>
    </w:p>
    <w:p w:rsidRPr="00DE53AA" w:rsidR="00DE53AA" w:rsidP="7A2E9152" w:rsidRDefault="00DE53AA" w14:paraId="49A8706E" w14:textId="08859D67">
      <w:pPr>
        <w:spacing w:before="240" w:beforeAutospacing="off" w:after="240" w:afterAutospacing="off"/>
        <w:jc w:val="both"/>
      </w:pPr>
    </w:p>
    <w:p w:rsidRPr="00DE53AA" w:rsidR="00DE53AA" w:rsidP="7A2E9152" w:rsidRDefault="00DE53AA" w14:paraId="2D496EFA" w14:textId="77BC7EF7">
      <w:pPr>
        <w:pStyle w:val="Normale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8"/>
          <w:szCs w:val="28"/>
          <w:lang w:val="it-IT"/>
        </w:rPr>
      </w:pPr>
    </w:p>
    <w:sectPr w:rsidR="00054955" w:rsidSect="00DE53AA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6924b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c08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014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536FF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FE59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478228537">
    <w:abstractNumId w:val="1"/>
  </w:num>
  <w:num w:numId="2" w16cid:durableId="88841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AA"/>
    <w:rsid w:val="00054955"/>
    <w:rsid w:val="001F67E2"/>
    <w:rsid w:val="003D7C4B"/>
    <w:rsid w:val="003F6DC4"/>
    <w:rsid w:val="0055535C"/>
    <w:rsid w:val="007A7AF2"/>
    <w:rsid w:val="00840305"/>
    <w:rsid w:val="009C4699"/>
    <w:rsid w:val="00A30711"/>
    <w:rsid w:val="00A95D9D"/>
    <w:rsid w:val="00AC2C07"/>
    <w:rsid w:val="00C22E29"/>
    <w:rsid w:val="00CA10AA"/>
    <w:rsid w:val="00DE53AA"/>
    <w:rsid w:val="00E03D6C"/>
    <w:rsid w:val="0CF0B548"/>
    <w:rsid w:val="5006F502"/>
    <w:rsid w:val="7A2E9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B9C2"/>
  <w15:chartTrackingRefBased/>
  <w15:docId w15:val="{3DD5E58F-59AB-4C30-B506-184D351D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3D7C4B"/>
  </w:style>
  <w:style w:type="paragraph" w:styleId="Titolo1">
    <w:name w:val="heading 1"/>
    <w:basedOn w:val="Normale"/>
    <w:next w:val="Normale"/>
    <w:link w:val="Titolo1Carattere"/>
    <w:uiPriority w:val="9"/>
    <w:qFormat/>
    <w:rsid w:val="003D7C4B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C4B"/>
    <w:pPr>
      <w:keepNext/>
      <w:keepLines/>
      <w:spacing w:before="12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7C4B"/>
    <w:pPr>
      <w:keepNext/>
      <w:keepLines/>
      <w:spacing w:before="12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7C4B"/>
    <w:pPr>
      <w:keepNext/>
      <w:keepLines/>
      <w:spacing w:before="12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7C4B"/>
    <w:pPr>
      <w:keepNext/>
      <w:keepLines/>
      <w:spacing w:before="12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7C4B"/>
    <w:pPr>
      <w:keepNext/>
      <w:keepLines/>
      <w:spacing w:before="12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7C4B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7C4B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7C4B"/>
    <w:pPr>
      <w:keepNext/>
      <w:keepLines/>
      <w:spacing w:before="120"/>
      <w:outlineLvl w:val="8"/>
    </w:pPr>
    <w:rPr>
      <w:i/>
      <w:i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3D7C4B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rsid w:val="003D7C4B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3D7C4B"/>
    <w:rPr>
      <w:rFonts w:asciiTheme="majorHAnsi" w:hAnsiTheme="majorHAnsi" w:eastAsiaTheme="majorEastAsia" w:cstheme="majorBidi"/>
      <w:spacing w:val="4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3D7C4B"/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3D7C4B"/>
    <w:rPr>
      <w:rFonts w:asciiTheme="majorHAnsi" w:hAnsiTheme="majorHAnsi" w:eastAsiaTheme="majorEastAsia" w:cstheme="majorBidi"/>
      <w:b/>
      <w:bCs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D7C4B"/>
    <w:rPr>
      <w:rFonts w:asciiTheme="majorHAnsi" w:hAnsiTheme="majorHAnsi" w:eastAsiaTheme="majorEastAsia" w:cstheme="majorBidi"/>
      <w:b/>
      <w:bCs/>
      <w:i/>
      <w:iCs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3D7C4B"/>
    <w:rPr>
      <w:i/>
      <w:iCs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3D7C4B"/>
    <w:rPr>
      <w:b/>
      <w:bCs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3D7C4B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D7C4B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7C4B"/>
    <w:pPr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TitoloCarattere" w:customStyle="1">
    <w:name w:val="Titolo Carattere"/>
    <w:basedOn w:val="Carpredefinitoparagrafo"/>
    <w:link w:val="Titolo"/>
    <w:uiPriority w:val="10"/>
    <w:rsid w:val="003D7C4B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7C4B"/>
    <w:pPr>
      <w:numPr>
        <w:ilvl w:val="1"/>
      </w:num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D7C4B"/>
    <w:rPr>
      <w:rFonts w:asciiTheme="majorHAnsi" w:hAnsiTheme="majorHAnsi" w:eastAsiaTheme="majorEastAsia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D7C4B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3D7C4B"/>
    <w:rPr>
      <w:i/>
      <w:iCs/>
      <w:color w:val="auto"/>
    </w:rPr>
  </w:style>
  <w:style w:type="paragraph" w:styleId="Nessunaspaziatura">
    <w:name w:val="No Spacing"/>
    <w:uiPriority w:val="1"/>
    <w:qFormat/>
    <w:rsid w:val="003D7C4B"/>
  </w:style>
  <w:style w:type="paragraph" w:styleId="Citazione">
    <w:name w:val="Quote"/>
    <w:basedOn w:val="Normale"/>
    <w:next w:val="Normale"/>
    <w:link w:val="CitazioneCarattere"/>
    <w:uiPriority w:val="29"/>
    <w:qFormat/>
    <w:rsid w:val="003D7C4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D7C4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7C4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D7C4B"/>
    <w:rPr>
      <w:rFonts w:asciiTheme="majorHAnsi" w:hAnsiTheme="majorHAnsi" w:eastAsiaTheme="majorEastAsia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3D7C4B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3D7C4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3D7C4B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D7C4B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3D7C4B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D7C4B"/>
    <w:pPr>
      <w:outlineLvl w:val="9"/>
    </w:pPr>
  </w:style>
  <w:style w:type="paragraph" w:styleId="Paragrafoelenco">
    <w:name w:val="List Paragraph"/>
    <w:basedOn w:val="Normale"/>
    <w:uiPriority w:val="34"/>
    <w:qFormat/>
    <w:rsid w:val="003D7C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53A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3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10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jpg" Id="R1b4327a990d5445a" /><Relationship Type="http://schemas.openxmlformats.org/officeDocument/2006/relationships/hyperlink" Target="https://forms.gle/fdZQBFNoLRYaBSaQ6" TargetMode="External" Id="R47577a0c02d24be7" /><Relationship Type="http://schemas.openxmlformats.org/officeDocument/2006/relationships/hyperlink" Target="https://www.romaurbsmundi.it/wp-content/uploads/2024/12/BABYRUN_MALLEVA.pdf.pdf" TargetMode="External" Id="R4e1e7e3e5d72459c" /><Relationship Type="http://schemas.openxmlformats.org/officeDocument/2006/relationships/hyperlink" Target="mailto:info@bancariromani.it" TargetMode="External" Id="R044b9564be0f4e0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Luciano Duchi</dc:creator>
  <keywords/>
  <dc:description/>
  <lastModifiedBy>Chiara Pellacani</lastModifiedBy>
  <revision>5</revision>
  <dcterms:created xsi:type="dcterms:W3CDTF">2024-12-04T14:32:00.0000000Z</dcterms:created>
  <dcterms:modified xsi:type="dcterms:W3CDTF">2024-12-10T17:30:53.2612872Z</dcterms:modified>
</coreProperties>
</file>